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</w:p>
    <w:p>
      <w:pPr>
        <w:spacing w:beforeLines="50" w:afterLines="50" w:line="588" w:lineRule="exact"/>
        <w:jc w:val="center"/>
        <w:rPr>
          <w:rFonts w:ascii="黑体" w:hAnsi="黑体" w:eastAsia="黑体" w:cs="宋体"/>
          <w:color w:val="auto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auto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auto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auto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auto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auto"/>
          <w:spacing w:val="6"/>
          <w:kern w:val="0"/>
          <w:sz w:val="30"/>
          <w:szCs w:val="30"/>
        </w:rPr>
        <w:t>征求意见回函表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7219"/>
        <w:gridCol w:w="1673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5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color w:val="auto"/>
                <w:sz w:val="24"/>
                <w:szCs w:val="24"/>
                <w:lang w:val="fr-FR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szCs w:val="24"/>
                <w:lang w:val="fr-FR"/>
              </w:rPr>
              <w:t>项目名称</w:t>
            </w:r>
          </w:p>
        </w:tc>
        <w:tc>
          <w:tcPr>
            <w:tcW w:w="2546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城市轨道交通  综合监控系统  技术规范</w:t>
            </w:r>
            <w:bookmarkStart w:id="0" w:name="_GoBack"/>
            <w:bookmarkEnd w:id="0"/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填表日期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 w:val="0"/>
                <w:sz w:val="24"/>
                <w:szCs w:val="24"/>
              </w:rPr>
              <w:t>名称</w:t>
            </w:r>
          </w:p>
        </w:tc>
        <w:tc>
          <w:tcPr>
            <w:tcW w:w="2546" w:type="pct"/>
            <w:vMerge w:val="restart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联 系 人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vMerge w:val="continue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96"/>
        <w:gridCol w:w="3344"/>
        <w:gridCol w:w="4254"/>
        <w:gridCol w:w="255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tblHeader/>
        </w:trPr>
        <w:tc>
          <w:tcPr>
            <w:tcW w:w="455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章条编号</w:t>
            </w:r>
          </w:p>
        </w:tc>
        <w:tc>
          <w:tcPr>
            <w:tcW w:w="117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原文为</w:t>
            </w:r>
          </w:p>
        </w:tc>
        <w:tc>
          <w:tcPr>
            <w:tcW w:w="150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建议修改为</w:t>
            </w: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理由</w:t>
            </w:r>
            <w:r>
              <w:rPr>
                <w:rFonts w:ascii="仿宋" w:hAnsi="仿宋" w:eastAsia="仿宋"/>
                <w:b/>
                <w:bCs w:val="0"/>
                <w:sz w:val="24"/>
                <w:szCs w:val="24"/>
              </w:rPr>
              <w:t>和依据</w:t>
            </w: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注：如所提意见篇幅不够可增加附页。</w:t>
      </w:r>
    </w:p>
    <w:p>
      <w:pPr>
        <w:widowControl/>
        <w:spacing w:line="300" w:lineRule="auto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widowControl/>
        <w:spacing w:line="300" w:lineRule="auto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widowControl/>
        <w:spacing w:line="300" w:lineRule="auto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widowControl/>
        <w:spacing w:line="300" w:lineRule="auto"/>
        <w:jc w:val="left"/>
        <w:rPr>
          <w:rFonts w:hint="eastAsia" w:ascii="仿宋" w:hAnsi="仿宋" w:eastAsia="仿宋"/>
          <w:sz w:val="24"/>
          <w:szCs w:val="24"/>
        </w:rPr>
      </w:pPr>
    </w:p>
    <w:sectPr>
      <w:footerReference r:id="rId3" w:type="default"/>
      <w:pgSz w:w="16838" w:h="11906" w:orient="landscape"/>
      <w:pgMar w:top="1080" w:right="1440" w:bottom="1080" w:left="1440" w:header="851" w:footer="552" w:gutter="0"/>
      <w:pgNumType w:fmt="decimal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left:315.15pt;margin-top:-3.75pt;height:15.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1"/>
                    <w:szCs w:val="21"/>
                  </w:rPr>
                </w:pP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第 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 页 共 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instrText xml:space="preserve"> NUMPAGES  \* MERGEFORMAT </w:instrTex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12D7F"/>
    <w:multiLevelType w:val="multilevel"/>
    <w:tmpl w:val="02412D7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FiZWUzMGRkNzEyNjFmYTlkNjFiMzM0YjRjMzBjYmIifQ=="/>
  </w:docVars>
  <w:rsids>
    <w:rsidRoot w:val="00A3671D"/>
    <w:rsid w:val="003B6DF7"/>
    <w:rsid w:val="004721F4"/>
    <w:rsid w:val="005C6227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  <w:rsid w:val="02CD3CC1"/>
    <w:rsid w:val="03B7227C"/>
    <w:rsid w:val="08A6123D"/>
    <w:rsid w:val="13204A42"/>
    <w:rsid w:val="13914CB8"/>
    <w:rsid w:val="1F8D7272"/>
    <w:rsid w:val="27A622B9"/>
    <w:rsid w:val="28945A4B"/>
    <w:rsid w:val="29D15596"/>
    <w:rsid w:val="2BD81B46"/>
    <w:rsid w:val="2C2374BE"/>
    <w:rsid w:val="2C665F80"/>
    <w:rsid w:val="2FD867ED"/>
    <w:rsid w:val="30901D07"/>
    <w:rsid w:val="37040FB9"/>
    <w:rsid w:val="372A2C7D"/>
    <w:rsid w:val="3EC01CEB"/>
    <w:rsid w:val="43081216"/>
    <w:rsid w:val="43D0252A"/>
    <w:rsid w:val="487D096B"/>
    <w:rsid w:val="560276A5"/>
    <w:rsid w:val="57C97E50"/>
    <w:rsid w:val="59486B7A"/>
    <w:rsid w:val="5A6753EB"/>
    <w:rsid w:val="5D966949"/>
    <w:rsid w:val="648F0EEF"/>
    <w:rsid w:val="7B5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61C49-A284-4435-8296-0BFC49D1E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816</Words>
  <Characters>823</Characters>
  <Lines>2</Lines>
  <Paragraphs>1</Paragraphs>
  <TotalTime>0</TotalTime>
  <ScaleCrop>false</ScaleCrop>
  <LinksUpToDate>false</LinksUpToDate>
  <CharactersWithSpaces>976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2016-11-10T08:39:00Z</dcterms:created>
  <dc:creator>DELL</dc:creator>
  <cp:lastModifiedBy>冰</cp:lastModifiedBy>
  <cp:lastPrinted>2016-11-10T08:33:00Z</cp:lastPrinted>
  <dcterms:modified xsi:type="dcterms:W3CDTF">2024-03-25T05:52:11Z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6D92D91548C84599A95795FCB4AAE135</vt:lpwstr>
  </property>
</Properties>
</file>