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bCs/>
          <w:color w:val="000000"/>
          <w:sz w:val="30"/>
          <w:szCs w:val="30"/>
        </w:rPr>
      </w:pPr>
      <w:r>
        <w:rPr>
          <w:rFonts w:hint="eastAsia" w:ascii="方正黑体_GBK" w:hAnsi="黑体" w:eastAsia="方正黑体_GBK"/>
          <w:bCs/>
          <w:color w:val="000000"/>
          <w:sz w:val="30"/>
          <w:szCs w:val="30"/>
        </w:rPr>
        <w:t>附件1：</w:t>
      </w:r>
    </w:p>
    <w:p>
      <w:pPr>
        <w:jc w:val="center"/>
        <w:rPr>
          <w:rFonts w:ascii="方正黑体_GBK" w:hAnsi="黑体" w:eastAsia="方正黑体_GBK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培训课程安排表</w:t>
      </w:r>
    </w:p>
    <w:tbl>
      <w:tblPr>
        <w:tblStyle w:val="5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85"/>
        <w:gridCol w:w="4923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培训日期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课程及活动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讲课专家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6月17日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（周四）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08:30-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8:50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08:50-09:00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协会领导致辞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9:00-10:30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讲解GB/T 1.1—2020《标准化工作导则 第1部分：标准化文件的结构和起草规则》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白殿一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10:30-10:40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休息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10:40-11:30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讲解GB/T 1.1—2020《标准化工作导则 第1部分：标准化文件的结构和起草规则》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白殿一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11:30-12:00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答疑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白殿一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12:00-13:30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午餐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</w:p>
        </w:tc>
      </w:tr>
      <w:tr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团体标准涉及专利处置案例分析、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答疑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丁彦辞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15:30-1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协会团体标准常见问题分析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答疑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王建芝</w:t>
            </w:r>
          </w:p>
        </w:tc>
      </w:tr>
      <w:tr>
        <w:trPr>
          <w:trHeight w:val="489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17:00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会议结束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方正仿宋_GBK" w:hAnsi="黑体" w:eastAsia="方正仿宋_GBK"/>
          <w:color w:val="000000"/>
          <w:sz w:val="30"/>
          <w:szCs w:val="30"/>
        </w:rPr>
      </w:pPr>
      <w:r>
        <w:rPr>
          <w:rFonts w:ascii="方正仿宋_GBK" w:hAnsi="黑体" w:eastAsia="方正仿宋_GBK"/>
          <w:color w:val="000000"/>
          <w:sz w:val="30"/>
          <w:szCs w:val="30"/>
        </w:rPr>
        <w:t>注</w:t>
      </w:r>
      <w:r>
        <w:rPr>
          <w:rFonts w:hint="eastAsia" w:ascii="方正仿宋_GBK" w:hAnsi="黑体" w:eastAsia="方正仿宋_GBK"/>
          <w:color w:val="000000"/>
          <w:sz w:val="30"/>
          <w:szCs w:val="30"/>
        </w:rPr>
        <w:t>：课程</w:t>
      </w:r>
      <w:r>
        <w:rPr>
          <w:rFonts w:ascii="方正仿宋_GBK" w:hAnsi="黑体" w:eastAsia="方正仿宋_GBK"/>
          <w:color w:val="000000"/>
          <w:sz w:val="30"/>
          <w:szCs w:val="30"/>
        </w:rPr>
        <w:t>如有调整</w:t>
      </w:r>
      <w:r>
        <w:rPr>
          <w:rFonts w:hint="eastAsia" w:ascii="方正仿宋_GBK" w:hAnsi="黑体" w:eastAsia="方正仿宋_GBK"/>
          <w:color w:val="000000"/>
          <w:sz w:val="30"/>
          <w:szCs w:val="30"/>
        </w:rPr>
        <w:t>，</w:t>
      </w:r>
      <w:r>
        <w:rPr>
          <w:rFonts w:ascii="方正仿宋_GBK" w:hAnsi="黑体" w:eastAsia="方正仿宋_GBK"/>
          <w:color w:val="000000"/>
          <w:sz w:val="30"/>
          <w:szCs w:val="30"/>
        </w:rPr>
        <w:t>以当天安排为准</w:t>
      </w:r>
    </w:p>
    <w:p>
      <w:pPr>
        <w:spacing w:line="560" w:lineRule="exact"/>
        <w:jc w:val="left"/>
        <w:rPr>
          <w:rFonts w:ascii="仿宋_GB2312" w:hAnsi="黑体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b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_GBK" w:hAnsi="黑体" w:eastAsia="方正黑体_GBK"/>
          <w:bCs/>
          <w:color w:val="000000"/>
          <w:sz w:val="30"/>
          <w:szCs w:val="30"/>
        </w:rPr>
      </w:pPr>
      <w:r>
        <w:rPr>
          <w:rFonts w:hint="eastAsia" w:ascii="方正黑体_GBK" w:hAnsi="黑体" w:eastAsia="方正黑体_GBK"/>
          <w:bCs/>
          <w:color w:val="000000"/>
          <w:sz w:val="30"/>
          <w:szCs w:val="30"/>
        </w:rPr>
        <w:t>附件2：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标准化知识训班报名回执表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94"/>
        <w:gridCol w:w="2822"/>
        <w:gridCol w:w="1083"/>
        <w:gridCol w:w="901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</w:tcBorders>
            <w:noWrap/>
          </w:tcPr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1" w:type="dxa"/>
            <w:gridSpan w:val="4"/>
            <w:noWrap/>
          </w:tcPr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通讯地址：</w:t>
            </w:r>
          </w:p>
        </w:tc>
        <w:tc>
          <w:tcPr>
            <w:tcW w:w="3705" w:type="dxa"/>
            <w:gridSpan w:val="2"/>
            <w:noWrap/>
          </w:tcPr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noWrap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姓名</w:t>
            </w:r>
          </w:p>
        </w:tc>
        <w:tc>
          <w:tcPr>
            <w:tcW w:w="894" w:type="dxa"/>
            <w:noWrap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性别</w:t>
            </w:r>
          </w:p>
        </w:tc>
        <w:tc>
          <w:tcPr>
            <w:tcW w:w="2822" w:type="dxa"/>
            <w:noWrap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职务/职称</w:t>
            </w:r>
          </w:p>
        </w:tc>
        <w:tc>
          <w:tcPr>
            <w:tcW w:w="1984" w:type="dxa"/>
            <w:gridSpan w:val="2"/>
            <w:noWrap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手机</w:t>
            </w:r>
          </w:p>
        </w:tc>
        <w:tc>
          <w:tcPr>
            <w:tcW w:w="2804" w:type="dxa"/>
            <w:noWrap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894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2822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2804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894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2822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2804" w:type="dxa"/>
            <w:noWrap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开 具</w:t>
            </w:r>
          </w:p>
          <w:p>
            <w:pPr>
              <w:jc w:val="center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发 票</w:t>
            </w:r>
          </w:p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信 息</w:t>
            </w:r>
          </w:p>
        </w:tc>
        <w:tc>
          <w:tcPr>
            <w:tcW w:w="8504" w:type="dxa"/>
            <w:gridSpan w:val="5"/>
          </w:tcPr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发票抬头：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纳税人识别号：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地址及电话：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开户行：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 xml:space="preserve">账号：  </w:t>
            </w:r>
          </w:p>
          <w:p>
            <w:pPr>
              <w:jc w:val="left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发票种类： □普通增值税发票    □专用增值税发票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客房</w:t>
            </w:r>
          </w:p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预定</w:t>
            </w:r>
          </w:p>
        </w:tc>
        <w:tc>
          <w:tcPr>
            <w:tcW w:w="8504" w:type="dxa"/>
            <w:gridSpan w:val="5"/>
          </w:tcPr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房间价格（大方饭店）：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标准间：</w:t>
            </w:r>
            <w:r>
              <w:rPr>
                <w:rFonts w:ascii="方正仿宋_GBK" w:hAnsi="黑体" w:eastAsia="方正仿宋_GBK"/>
                <w:color w:val="000000"/>
                <w:sz w:val="24"/>
              </w:rPr>
              <w:t>430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元/间/天（含单早），大床房：</w:t>
            </w:r>
            <w:r>
              <w:rPr>
                <w:rFonts w:ascii="方正仿宋_GBK" w:hAnsi="黑体" w:eastAsia="方正仿宋_GBK"/>
                <w:color w:val="000000"/>
                <w:sz w:val="24"/>
              </w:rPr>
              <w:t>430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元/间/天（含单早）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 xml:space="preserve">预定：标准间 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间，大床房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间。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自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月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日入住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月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日退房，共住</w:t>
            </w:r>
            <w:r>
              <w:rPr>
                <w:rFonts w:hint="eastAsia" w:ascii="方正仿宋_GBK" w:hAnsi="黑体" w:eastAsia="方正仿宋_GBK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晚。</w:t>
            </w:r>
          </w:p>
          <w:p>
            <w:pPr>
              <w:jc w:val="left"/>
              <w:rPr>
                <w:rFonts w:ascii="方正仿宋_GBK" w:hAnsi="黑体" w:eastAsia="方正仿宋_GBK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酒店电话：李经理（</w:t>
            </w:r>
            <w:r>
              <w:rPr>
                <w:rFonts w:ascii="方正仿宋_GBK" w:hAnsi="黑体" w:eastAsia="方正仿宋_GBK"/>
                <w:color w:val="000000"/>
                <w:sz w:val="24"/>
              </w:rPr>
              <w:t>18500032920</w:t>
            </w: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>）</w:t>
            </w:r>
          </w:p>
          <w:p>
            <w:pPr>
              <w:jc w:val="left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noWrap/>
          </w:tcPr>
          <w:p>
            <w:pPr>
              <w:jc w:val="left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4"/>
              </w:rPr>
              <w:t xml:space="preserve">        请6月13日前将此表发至邮箱：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bz_camet@163.com</w:t>
            </w:r>
          </w:p>
        </w:tc>
      </w:tr>
    </w:tbl>
    <w:p>
      <w:pPr>
        <w:spacing w:line="560" w:lineRule="exact"/>
        <w:jc w:val="left"/>
        <w:rPr>
          <w:rFonts w:ascii="仿宋_GB2312" w:hAnsi="黑体" w:eastAsia="仿宋_GB2312"/>
          <w:b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93"/>
    <w:rsid w:val="0003417C"/>
    <w:rsid w:val="000358D6"/>
    <w:rsid w:val="00036CD1"/>
    <w:rsid w:val="00045139"/>
    <w:rsid w:val="00062396"/>
    <w:rsid w:val="00071E06"/>
    <w:rsid w:val="00086BFB"/>
    <w:rsid w:val="000A24D7"/>
    <w:rsid w:val="000B60E2"/>
    <w:rsid w:val="000C6CC3"/>
    <w:rsid w:val="000D6164"/>
    <w:rsid w:val="000E3AA8"/>
    <w:rsid w:val="00100530"/>
    <w:rsid w:val="00100770"/>
    <w:rsid w:val="00153FB2"/>
    <w:rsid w:val="00170F29"/>
    <w:rsid w:val="001762D7"/>
    <w:rsid w:val="00186C34"/>
    <w:rsid w:val="001A1156"/>
    <w:rsid w:val="001C33BE"/>
    <w:rsid w:val="001C38CC"/>
    <w:rsid w:val="001C793C"/>
    <w:rsid w:val="001D08AD"/>
    <w:rsid w:val="001E76C1"/>
    <w:rsid w:val="001E7D30"/>
    <w:rsid w:val="001F26AB"/>
    <w:rsid w:val="0023013F"/>
    <w:rsid w:val="00246E0B"/>
    <w:rsid w:val="0024762C"/>
    <w:rsid w:val="00250633"/>
    <w:rsid w:val="00254BE9"/>
    <w:rsid w:val="00265CA5"/>
    <w:rsid w:val="00297E3D"/>
    <w:rsid w:val="002B357D"/>
    <w:rsid w:val="002C0B2D"/>
    <w:rsid w:val="002F00C2"/>
    <w:rsid w:val="002F5FB8"/>
    <w:rsid w:val="00303AA6"/>
    <w:rsid w:val="00306799"/>
    <w:rsid w:val="003242DE"/>
    <w:rsid w:val="00324898"/>
    <w:rsid w:val="0033141A"/>
    <w:rsid w:val="003459C9"/>
    <w:rsid w:val="00353DA4"/>
    <w:rsid w:val="0037275F"/>
    <w:rsid w:val="003761CD"/>
    <w:rsid w:val="0039465E"/>
    <w:rsid w:val="003A3831"/>
    <w:rsid w:val="003D7B3B"/>
    <w:rsid w:val="003E1374"/>
    <w:rsid w:val="004416C1"/>
    <w:rsid w:val="00491458"/>
    <w:rsid w:val="004A3423"/>
    <w:rsid w:val="004A36D7"/>
    <w:rsid w:val="004B7671"/>
    <w:rsid w:val="004C3264"/>
    <w:rsid w:val="004C7CE3"/>
    <w:rsid w:val="004D1747"/>
    <w:rsid w:val="004D51C1"/>
    <w:rsid w:val="00502108"/>
    <w:rsid w:val="00503AD3"/>
    <w:rsid w:val="00511427"/>
    <w:rsid w:val="00514521"/>
    <w:rsid w:val="00526B17"/>
    <w:rsid w:val="00553AAB"/>
    <w:rsid w:val="00582F71"/>
    <w:rsid w:val="005867D5"/>
    <w:rsid w:val="00586BE9"/>
    <w:rsid w:val="005A4393"/>
    <w:rsid w:val="005C0091"/>
    <w:rsid w:val="005F690D"/>
    <w:rsid w:val="005F73D1"/>
    <w:rsid w:val="00633CEC"/>
    <w:rsid w:val="00634F72"/>
    <w:rsid w:val="00654901"/>
    <w:rsid w:val="00683E61"/>
    <w:rsid w:val="0069153B"/>
    <w:rsid w:val="006948AC"/>
    <w:rsid w:val="006C2996"/>
    <w:rsid w:val="006E56C5"/>
    <w:rsid w:val="006E5BAC"/>
    <w:rsid w:val="006F74BB"/>
    <w:rsid w:val="00732AE4"/>
    <w:rsid w:val="0074098D"/>
    <w:rsid w:val="00746DA4"/>
    <w:rsid w:val="00750865"/>
    <w:rsid w:val="00751EB7"/>
    <w:rsid w:val="007563B2"/>
    <w:rsid w:val="007621BC"/>
    <w:rsid w:val="007802C0"/>
    <w:rsid w:val="007C5CA3"/>
    <w:rsid w:val="007D0818"/>
    <w:rsid w:val="007F7845"/>
    <w:rsid w:val="00803447"/>
    <w:rsid w:val="00807071"/>
    <w:rsid w:val="008423BC"/>
    <w:rsid w:val="008512B6"/>
    <w:rsid w:val="0085517B"/>
    <w:rsid w:val="008679EC"/>
    <w:rsid w:val="00874472"/>
    <w:rsid w:val="008B4991"/>
    <w:rsid w:val="008D62FB"/>
    <w:rsid w:val="008E6C45"/>
    <w:rsid w:val="008F2230"/>
    <w:rsid w:val="008F6F2C"/>
    <w:rsid w:val="0093075C"/>
    <w:rsid w:val="0093679E"/>
    <w:rsid w:val="00946C3F"/>
    <w:rsid w:val="0095100A"/>
    <w:rsid w:val="0095239E"/>
    <w:rsid w:val="009525DE"/>
    <w:rsid w:val="0096515F"/>
    <w:rsid w:val="00974393"/>
    <w:rsid w:val="009842B4"/>
    <w:rsid w:val="009944C8"/>
    <w:rsid w:val="009B095C"/>
    <w:rsid w:val="009D2620"/>
    <w:rsid w:val="009E4782"/>
    <w:rsid w:val="00A042E8"/>
    <w:rsid w:val="00A12E41"/>
    <w:rsid w:val="00A41946"/>
    <w:rsid w:val="00A43BF0"/>
    <w:rsid w:val="00A51E34"/>
    <w:rsid w:val="00A77203"/>
    <w:rsid w:val="00AA2AEC"/>
    <w:rsid w:val="00AC3585"/>
    <w:rsid w:val="00AC73AA"/>
    <w:rsid w:val="00B06AF6"/>
    <w:rsid w:val="00B123F5"/>
    <w:rsid w:val="00B12CF7"/>
    <w:rsid w:val="00B26F12"/>
    <w:rsid w:val="00B3195F"/>
    <w:rsid w:val="00B50912"/>
    <w:rsid w:val="00B53D0A"/>
    <w:rsid w:val="00BA4DA5"/>
    <w:rsid w:val="00BB0806"/>
    <w:rsid w:val="00BF0EFB"/>
    <w:rsid w:val="00C36D21"/>
    <w:rsid w:val="00C53591"/>
    <w:rsid w:val="00C63ED3"/>
    <w:rsid w:val="00C82B64"/>
    <w:rsid w:val="00C87114"/>
    <w:rsid w:val="00C901DD"/>
    <w:rsid w:val="00CA7BCF"/>
    <w:rsid w:val="00CB1FEE"/>
    <w:rsid w:val="00CF42F2"/>
    <w:rsid w:val="00D054C1"/>
    <w:rsid w:val="00D201F8"/>
    <w:rsid w:val="00D47720"/>
    <w:rsid w:val="00D52F9E"/>
    <w:rsid w:val="00D6111B"/>
    <w:rsid w:val="00D6261C"/>
    <w:rsid w:val="00D824A1"/>
    <w:rsid w:val="00D91C0D"/>
    <w:rsid w:val="00DB4155"/>
    <w:rsid w:val="00DC1BCC"/>
    <w:rsid w:val="00DC458F"/>
    <w:rsid w:val="00DC5429"/>
    <w:rsid w:val="00DE072E"/>
    <w:rsid w:val="00DF2EE7"/>
    <w:rsid w:val="00E04723"/>
    <w:rsid w:val="00E13F7D"/>
    <w:rsid w:val="00E1623B"/>
    <w:rsid w:val="00E23F3E"/>
    <w:rsid w:val="00E355CA"/>
    <w:rsid w:val="00E430DB"/>
    <w:rsid w:val="00E43126"/>
    <w:rsid w:val="00E51568"/>
    <w:rsid w:val="00E52D6A"/>
    <w:rsid w:val="00E602D9"/>
    <w:rsid w:val="00E6492B"/>
    <w:rsid w:val="00E81344"/>
    <w:rsid w:val="00E8242F"/>
    <w:rsid w:val="00E84F08"/>
    <w:rsid w:val="00E87F75"/>
    <w:rsid w:val="00E94637"/>
    <w:rsid w:val="00E97418"/>
    <w:rsid w:val="00EB73D2"/>
    <w:rsid w:val="00F02774"/>
    <w:rsid w:val="00F02E1F"/>
    <w:rsid w:val="00F16A4B"/>
    <w:rsid w:val="00F22DB9"/>
    <w:rsid w:val="00F24BF0"/>
    <w:rsid w:val="00F26FE6"/>
    <w:rsid w:val="00F3059D"/>
    <w:rsid w:val="00F37B41"/>
    <w:rsid w:val="00F42601"/>
    <w:rsid w:val="00F57EAC"/>
    <w:rsid w:val="00F7743F"/>
    <w:rsid w:val="00F8484F"/>
    <w:rsid w:val="00F86E3B"/>
    <w:rsid w:val="00F9443C"/>
    <w:rsid w:val="00F967DF"/>
    <w:rsid w:val="00FA2457"/>
    <w:rsid w:val="00FC519E"/>
    <w:rsid w:val="00FE0347"/>
    <w:rsid w:val="07D27B88"/>
    <w:rsid w:val="0B042D6C"/>
    <w:rsid w:val="146755D0"/>
    <w:rsid w:val="14E85455"/>
    <w:rsid w:val="1B826625"/>
    <w:rsid w:val="1BDA3FC6"/>
    <w:rsid w:val="1DCD3A3D"/>
    <w:rsid w:val="236C60BE"/>
    <w:rsid w:val="35E65357"/>
    <w:rsid w:val="37A27131"/>
    <w:rsid w:val="3D2106C1"/>
    <w:rsid w:val="46904451"/>
    <w:rsid w:val="4B4279A8"/>
    <w:rsid w:val="56A15611"/>
    <w:rsid w:val="58445DF3"/>
    <w:rsid w:val="5FC046C8"/>
    <w:rsid w:val="65FA3744"/>
    <w:rsid w:val="676F40D6"/>
    <w:rsid w:val="6C1F4132"/>
    <w:rsid w:val="6F866497"/>
    <w:rsid w:val="71E54DCC"/>
    <w:rsid w:val="78EC7A7F"/>
    <w:rsid w:val="7B5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2021-06-04T04:30:00Z</dcterms:created>
  <dc:creator>ThinkPad</dc:creator>
  <cp:lastModifiedBy>扬帆远行</cp:lastModifiedBy>
  <cp:lastPrinted>2021-06-04T03:26:00Z</cp:lastPrinted>
  <dcterms:modified xsi:type="dcterms:W3CDTF">2021-06-04T11:17:28Z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C6BCF700C7414D998995388F64760D0E</vt:lpwstr>
  </property>
  <property fmtid="{D5CDD505-2E9C-101B-9397-08002B2CF9AE}" pid="4" name="KSOSaveFontToCloudKey">
    <vt:lpwstr>315522884_btnclosed</vt:lpwstr>
  </property>
</Properties>
</file>